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E5DDCC5"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B61BA2">
        <w:rPr>
          <w:rFonts w:ascii="Times New Roman" w:eastAsia="Arial Unicode MS" w:hAnsi="Times New Roman" w:cs="Times New Roman"/>
          <w:b/>
          <w:kern w:val="0"/>
          <w:sz w:val="24"/>
          <w:szCs w:val="24"/>
          <w:lang w:eastAsia="lv-LV"/>
          <w14:ligatures w14:val="none"/>
        </w:rPr>
        <w:t>9</w:t>
      </w:r>
      <w:r w:rsidR="00272F5F">
        <w:rPr>
          <w:rFonts w:ascii="Times New Roman" w:eastAsia="Arial Unicode MS" w:hAnsi="Times New Roman" w:cs="Times New Roman"/>
          <w:b/>
          <w:kern w:val="0"/>
          <w:sz w:val="24"/>
          <w:szCs w:val="24"/>
          <w:lang w:eastAsia="lv-LV"/>
          <w14:ligatures w14:val="none"/>
        </w:rPr>
        <w:t>4</w:t>
      </w:r>
    </w:p>
    <w:p w14:paraId="37FE0B5F" w14:textId="2986D503"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B61BA2">
        <w:rPr>
          <w:rFonts w:ascii="Times New Roman" w:eastAsia="Arial Unicode MS" w:hAnsi="Times New Roman" w:cs="Times New Roman"/>
          <w:kern w:val="0"/>
          <w:sz w:val="24"/>
          <w:szCs w:val="24"/>
          <w:lang w:eastAsia="lv-LV"/>
          <w14:ligatures w14:val="none"/>
        </w:rPr>
        <w:t>9</w:t>
      </w:r>
      <w:r w:rsidR="00272F5F">
        <w:rPr>
          <w:rFonts w:ascii="Times New Roman" w:eastAsia="Arial Unicode MS" w:hAnsi="Times New Roman" w:cs="Times New Roman"/>
          <w:kern w:val="0"/>
          <w:sz w:val="24"/>
          <w:szCs w:val="24"/>
          <w:lang w:eastAsia="lv-LV"/>
          <w14:ligatures w14:val="none"/>
        </w:rPr>
        <w:t>4</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82229A4" w14:textId="77777777" w:rsidR="00E44B26" w:rsidRPr="00EC5735" w:rsidRDefault="00E44B26" w:rsidP="00E44B26">
      <w:pPr>
        <w:spacing w:after="0" w:line="240" w:lineRule="auto"/>
        <w:rPr>
          <w:rFonts w:ascii="Times New Roman" w:hAnsi="Times New Roman" w:cs="Times New Roman"/>
          <w:b/>
          <w:bCs/>
          <w:sz w:val="24"/>
          <w:szCs w:val="24"/>
        </w:rPr>
      </w:pPr>
      <w:bookmarkStart w:id="498" w:name="_Hlk199502825"/>
      <w:bookmarkStart w:id="499" w:name="_Hlk199357371"/>
      <w:bookmarkStart w:id="500" w:name="_Hlk199357237"/>
      <w:bookmarkStart w:id="501" w:name="_Hlk199320815"/>
      <w:bookmarkStart w:id="502" w:name="_Hlk199357074"/>
      <w:bookmarkStart w:id="503" w:name="_Hlk199356948"/>
      <w:bookmarkStart w:id="504" w:name="_Hlk199356678"/>
      <w:bookmarkStart w:id="505" w:name="_Hlk199350792"/>
      <w:bookmarkStart w:id="506" w:name="_Hlk199350560"/>
      <w:bookmarkStart w:id="507" w:name="_Hlk199350397"/>
      <w:bookmarkStart w:id="508" w:name="_Hlk199350226"/>
      <w:bookmarkStart w:id="509" w:name="_Hlk199331999"/>
      <w:bookmarkStart w:id="510" w:name="_Hlk199331796"/>
      <w:bookmarkStart w:id="511" w:name="_Hlk199331586"/>
      <w:bookmarkStart w:id="512" w:name="_Hlk199331429"/>
      <w:bookmarkStart w:id="513" w:name="_Hlk199331189"/>
      <w:bookmarkStart w:id="514" w:name="_Hlk199331019"/>
      <w:bookmarkStart w:id="515" w:name="_Hlk199330857"/>
      <w:bookmarkStart w:id="516" w:name="_Hlk199329557"/>
      <w:bookmarkStart w:id="517" w:name="_Hlk199329454"/>
      <w:bookmarkStart w:id="518" w:name="_Hlk199329262"/>
      <w:bookmarkStart w:id="519" w:name="_Hlk199329063"/>
      <w:bookmarkStart w:id="520" w:name="_Hlk199328893"/>
      <w:bookmarkStart w:id="521" w:name="_Hlk199327356"/>
      <w:bookmarkStart w:id="522" w:name="_Hlk199327233"/>
      <w:bookmarkStart w:id="523" w:name="_Hlk199326439"/>
      <w:bookmarkStart w:id="524" w:name="_Hlk199331303"/>
      <w:bookmarkStart w:id="525" w:name="_Hlk199326247"/>
      <w:bookmarkStart w:id="526" w:name="_Hlk199325929"/>
      <w:bookmarkStart w:id="527" w:name="_Hlk199356541"/>
      <w:bookmarkStart w:id="528" w:name="_Hlk199356349"/>
      <w:bookmarkStart w:id="529" w:name="_Hlk199356199"/>
      <w:bookmarkStart w:id="530" w:name="_Hlk199356064"/>
      <w:bookmarkStart w:id="531" w:name="_Hlk199355873"/>
      <w:bookmarkStart w:id="532" w:name="_Hlk199355195"/>
      <w:bookmarkStart w:id="533" w:name="_Hlk199355034"/>
      <w:bookmarkStart w:id="534" w:name="_Hlk199354896"/>
      <w:bookmarkStart w:id="535" w:name="_Hlk84327080"/>
      <w:bookmarkStart w:id="536" w:name="_Hlk199354674"/>
      <w:bookmarkStart w:id="537" w:name="_Hlk199354552"/>
      <w:bookmarkStart w:id="538" w:name="_Hlk199354390"/>
      <w:bookmarkStart w:id="539" w:name="_Hlk199353569"/>
      <w:bookmarkStart w:id="540" w:name="_Hlk199353372"/>
      <w:bookmarkStart w:id="541" w:name="_Hlk199353137"/>
      <w:bookmarkStart w:id="542" w:name="_Hlk199352743"/>
      <w:bookmarkStart w:id="543" w:name="_Hlk199352607"/>
      <w:bookmarkStart w:id="544" w:name="_Hlk199352483"/>
      <w:bookmarkStart w:id="545" w:name="_Hlk199352240"/>
      <w:bookmarkStart w:id="546" w:name="_Hlk199352079"/>
      <w:bookmarkStart w:id="547" w:name="_Hlk199351922"/>
      <w:bookmarkStart w:id="548" w:name="_Hlk199351625"/>
      <w:bookmarkStart w:id="549" w:name="_Hlk199351038"/>
      <w:bookmarkStart w:id="550" w:name="_Hlk196476669"/>
      <w:bookmarkStart w:id="551" w:name="_Hlk196476290"/>
      <w:bookmarkStart w:id="552" w:name="_Hlk196475954"/>
      <w:bookmarkStart w:id="553" w:name="_Hlk196476143"/>
      <w:bookmarkStart w:id="554" w:name="_Hlk196481288"/>
      <w:bookmarkStart w:id="555" w:name="_Hlk196481194"/>
      <w:bookmarkStart w:id="556" w:name="_Hlk196480600"/>
      <w:bookmarkStart w:id="557" w:name="_Hlk196480480"/>
      <w:bookmarkStart w:id="558" w:name="_Hlk196480273"/>
      <w:bookmarkStart w:id="559" w:name="_Hlk196480124"/>
      <w:bookmarkStart w:id="560" w:name="_Hlk196479775"/>
      <w:bookmarkStart w:id="561" w:name="_Hlk196479647"/>
      <w:bookmarkStart w:id="562" w:name="_Hlk196479509"/>
      <w:bookmarkStart w:id="563" w:name="_Hlk196478399"/>
      <w:bookmarkStart w:id="564" w:name="_Hlk196478241"/>
      <w:bookmarkStart w:id="565" w:name="_Hlk196477158"/>
      <w:bookmarkStart w:id="566" w:name="_Hlk196472911"/>
      <w:bookmarkStart w:id="567" w:name="_Hlk193811638"/>
      <w:bookmarkStart w:id="568" w:name="_Hlk193811390"/>
      <w:bookmarkStart w:id="569" w:name="_Hlk193810058"/>
      <w:bookmarkStart w:id="570" w:name="_Hlk193811206"/>
      <w:bookmarkStart w:id="571" w:name="_Hlk193810972"/>
      <w:bookmarkStart w:id="572" w:name="_Hlk193810478"/>
      <w:bookmarkStart w:id="573" w:name="_Hlk196475690"/>
      <w:bookmarkStart w:id="574" w:name="_Hlk196474696"/>
      <w:bookmarkStart w:id="575" w:name="_Hlk196474510"/>
      <w:bookmarkStart w:id="576" w:name="_Hlk196473922"/>
      <w:bookmarkStart w:id="577" w:name="_Hlk196473593"/>
      <w:bookmarkStart w:id="578" w:name="_Hlk196472609"/>
      <w:bookmarkStart w:id="579" w:name="_Hlk196472420"/>
      <w:bookmarkStart w:id="580" w:name="_Hlk196466480"/>
      <w:bookmarkStart w:id="581" w:name="_Hlk193812649"/>
      <w:bookmarkStart w:id="582" w:name="_Hlk193812452"/>
      <w:bookmarkStart w:id="583" w:name="_Hlk193812243"/>
      <w:bookmarkStart w:id="584" w:name="_Hlk193811857"/>
      <w:bookmarkStart w:id="585" w:name="_Hlk193723530"/>
      <w:bookmarkStart w:id="586" w:name="_Hlk196724871"/>
      <w:bookmarkStart w:id="587" w:name="_Hlk161420403"/>
      <w:bookmarkStart w:id="588" w:name="_Hlk196723448"/>
      <w:bookmarkStart w:id="589" w:name="_Hlk196723256"/>
      <w:bookmarkStart w:id="590" w:name="_Hlk196722618"/>
      <w:bookmarkStart w:id="591" w:name="_Hlk196721738"/>
      <w:bookmarkStart w:id="592" w:name="_Hlk196481761"/>
      <w:bookmarkStart w:id="593" w:name="_Hlk196481468"/>
      <w:bookmarkStart w:id="594" w:name="_Hlk196725757"/>
      <w:bookmarkStart w:id="595" w:name="_Hlk196725550"/>
      <w:bookmarkStart w:id="596" w:name="_Hlk196725159"/>
      <w:bookmarkStart w:id="597" w:name="_Hlk207184067"/>
      <w:bookmarkStart w:id="598" w:name="_Hlk199350926"/>
      <w:bookmarkStart w:id="599" w:name="_Hlk183619140"/>
      <w:bookmarkStart w:id="600" w:name="_Hlk183618883"/>
      <w:bookmarkStart w:id="601" w:name="_Hlk183618697"/>
      <w:bookmarkStart w:id="602" w:name="_Hlk183618530"/>
      <w:bookmarkStart w:id="603" w:name="_Hlk183617944"/>
      <w:bookmarkStart w:id="604" w:name="_Hlk183617816"/>
      <w:bookmarkStart w:id="605" w:name="_Hlk183617700"/>
      <w:bookmarkStart w:id="606" w:name="_Hlk183616563"/>
      <w:bookmarkStart w:id="607" w:name="_Hlk183616077"/>
      <w:bookmarkStart w:id="608" w:name="_Hlk183612542"/>
      <w:bookmarkStart w:id="609" w:name="_Hlk183603287"/>
      <w:bookmarkStart w:id="610" w:name="_Hlk183602741"/>
      <w:bookmarkStart w:id="611" w:name="_Hlk183602588"/>
      <w:bookmarkStart w:id="612" w:name="_Hlk183602424"/>
      <w:bookmarkStart w:id="613" w:name="_Hlk183602204"/>
      <w:bookmarkStart w:id="614" w:name="_Hlk183601867"/>
      <w:bookmarkStart w:id="615" w:name="_Hlk183601629"/>
      <w:bookmarkStart w:id="616" w:name="_Hlk183600705"/>
      <w:bookmarkStart w:id="617" w:name="_Hlk183599715"/>
      <w:bookmarkStart w:id="618" w:name="_Hlk183594752"/>
      <w:bookmarkStart w:id="619" w:name="_Hlk183593927"/>
      <w:bookmarkStart w:id="620" w:name="_Hlk183417453"/>
      <w:bookmarkStart w:id="621" w:name="_Hlk183417147"/>
      <w:bookmarkStart w:id="622" w:name="_Hlk183416865"/>
      <w:bookmarkStart w:id="623" w:name="_Hlk183416685"/>
      <w:bookmarkStart w:id="624" w:name="_Hlk183416533"/>
      <w:bookmarkStart w:id="625" w:name="_Hlk181191122"/>
      <w:bookmarkStart w:id="626" w:name="_Hlk213923577"/>
      <w:bookmarkStart w:id="627" w:name="_Hlk157513763"/>
      <w:bookmarkStart w:id="628" w:name="_Hlk157513400"/>
      <w:bookmarkStart w:id="629" w:name="_Hlk157513146"/>
      <w:bookmarkStart w:id="630" w:name="_Hlk157512940"/>
    </w:p>
    <w:p w14:paraId="087A9838" w14:textId="77777777" w:rsidR="00272F5F" w:rsidRPr="00272F5F" w:rsidRDefault="00272F5F" w:rsidP="00272F5F">
      <w:pPr>
        <w:spacing w:after="0"/>
        <w:jc w:val="both"/>
        <w:rPr>
          <w:rFonts w:ascii="Times New Roman" w:hAnsi="Times New Roman" w:cs="Times New Roman"/>
          <w:b/>
          <w:bCs/>
          <w:kern w:val="0"/>
          <w:sz w:val="24"/>
          <w:szCs w:val="24"/>
          <w14:ligatures w14:val="none"/>
        </w:rPr>
      </w:pPr>
      <w:bookmarkStart w:id="631" w:name="_Hlk200445636"/>
      <w:r w:rsidRPr="00272F5F">
        <w:rPr>
          <w:rFonts w:ascii="Times New Roman" w:hAnsi="Times New Roman" w:cs="Times New Roman"/>
          <w:b/>
          <w:bCs/>
          <w:kern w:val="0"/>
          <w:sz w:val="24"/>
          <w:szCs w:val="24"/>
          <w14:ligatures w14:val="none"/>
        </w:rPr>
        <w:t xml:space="preserve">Par Madonas novada pašvaldības īpašumā vai valdījumā esošo nekustamo īpašumu, kas atrodas Madonas novada Varakļānu apvienības pārvaldes teritorijā un kas tiek izīrēti kā dzīvojamās telpas, īres procesa administrēšanu </w:t>
      </w:r>
    </w:p>
    <w:p w14:paraId="2D38D298" w14:textId="77777777" w:rsidR="00272F5F" w:rsidRPr="00272F5F" w:rsidRDefault="00272F5F" w:rsidP="00272F5F">
      <w:pPr>
        <w:spacing w:after="0"/>
        <w:jc w:val="both"/>
        <w:rPr>
          <w:rFonts w:ascii="Times New Roman" w:hAnsi="Times New Roman" w:cs="Times New Roman"/>
          <w:kern w:val="0"/>
          <w:sz w:val="24"/>
          <w:szCs w:val="24"/>
          <w14:ligatures w14:val="none"/>
        </w:rPr>
      </w:pPr>
    </w:p>
    <w:p w14:paraId="77F3E98E" w14:textId="77777777" w:rsidR="00272F5F" w:rsidRPr="00272F5F" w:rsidRDefault="00272F5F" w:rsidP="00272F5F">
      <w:pPr>
        <w:spacing w:after="0"/>
        <w:ind w:firstLine="567"/>
        <w:jc w:val="both"/>
        <w:rPr>
          <w:rFonts w:ascii="Times New Roman" w:hAnsi="Times New Roman" w:cs="Times New Roman"/>
          <w:kern w:val="0"/>
          <w:sz w:val="24"/>
          <w:szCs w:val="24"/>
          <w14:ligatures w14:val="none"/>
        </w:rPr>
      </w:pPr>
      <w:r w:rsidRPr="00272F5F">
        <w:rPr>
          <w:rFonts w:ascii="Times New Roman" w:hAnsi="Times New Roman" w:cs="Times New Roman"/>
          <w:kern w:val="0"/>
          <w:sz w:val="24"/>
          <w:szCs w:val="24"/>
          <w14:ligatures w14:val="none"/>
        </w:rPr>
        <w:t xml:space="preserve">Sabiedrība ar ierobežotu atbildību </w:t>
      </w:r>
      <w:r w:rsidRPr="00431A9A">
        <w:rPr>
          <w:rFonts w:ascii="Times New Roman" w:hAnsi="Times New Roman" w:cs="Times New Roman"/>
          <w:kern w:val="0"/>
          <w:sz w:val="24"/>
          <w:szCs w:val="24"/>
          <w14:ligatures w14:val="none"/>
        </w:rPr>
        <w:t>Varakļānu "Dzīvokļu komunālais uzņēmums" SIA</w:t>
      </w:r>
      <w:r w:rsidRPr="00272F5F">
        <w:rPr>
          <w:rFonts w:ascii="Times New Roman" w:hAnsi="Times New Roman" w:cs="Times New Roman"/>
          <w:b/>
          <w:bCs/>
          <w:kern w:val="0"/>
          <w:sz w:val="24"/>
          <w:szCs w:val="24"/>
          <w14:ligatures w14:val="none"/>
        </w:rPr>
        <w:t xml:space="preserve"> </w:t>
      </w:r>
      <w:r w:rsidRPr="00272F5F">
        <w:rPr>
          <w:rFonts w:ascii="Times New Roman" w:hAnsi="Times New Roman" w:cs="Times New Roman"/>
          <w:kern w:val="0"/>
          <w:sz w:val="24"/>
          <w:szCs w:val="24"/>
          <w14:ligatures w14:val="none"/>
        </w:rPr>
        <w:t>(turpmāk</w:t>
      </w:r>
      <w:r w:rsidRPr="00272F5F">
        <w:rPr>
          <w:rFonts w:ascii="Times New Roman" w:hAnsi="Times New Roman" w:cs="Times New Roman"/>
          <w:b/>
          <w:bCs/>
          <w:kern w:val="0"/>
          <w:sz w:val="24"/>
          <w:szCs w:val="24"/>
          <w14:ligatures w14:val="none"/>
        </w:rPr>
        <w:t xml:space="preserve"> </w:t>
      </w:r>
      <w:r w:rsidRPr="00272F5F">
        <w:rPr>
          <w:rFonts w:ascii="Times New Roman" w:hAnsi="Times New Roman" w:cs="Times New Roman"/>
          <w:kern w:val="0"/>
          <w:sz w:val="24"/>
          <w:szCs w:val="24"/>
          <w14:ligatures w14:val="none"/>
        </w:rPr>
        <w:t>– Varakļānu Dzīvokļu komunālais uzņēmums), kurā Madonas novada pašvaldībai pieder 100 % uzņēmuma kapitāldaļu, pārvalda bijušās Varakļānu novada pašvaldības dzīvojamās mājas, tostarp arī sociālās dzīvojamās mājas, tieši slēdz īres līgumus, nodot dzīvojamās telpas īrniekiem, iekasē īres maksu. Bijušās Varakļānu novada pašvaldības nekustamie īpašumi, kuros atrodas pašvaldības dzīvokļi, kas tiek izīrēti, atrodas Madonas novada Varakļānu apvienības teritorijā.</w:t>
      </w:r>
    </w:p>
    <w:p w14:paraId="6353F2B5" w14:textId="77777777" w:rsidR="00272F5F" w:rsidRPr="00272F5F" w:rsidRDefault="00272F5F" w:rsidP="00272F5F">
      <w:pPr>
        <w:spacing w:after="0"/>
        <w:ind w:firstLine="567"/>
        <w:jc w:val="both"/>
        <w:rPr>
          <w:rFonts w:ascii="Times New Roman" w:hAnsi="Times New Roman" w:cs="Times New Roman"/>
          <w:kern w:val="0"/>
          <w:sz w:val="24"/>
          <w:szCs w:val="24"/>
          <w14:ligatures w14:val="none"/>
        </w:rPr>
      </w:pPr>
      <w:r w:rsidRPr="00272F5F">
        <w:rPr>
          <w:rFonts w:ascii="Times New Roman" w:hAnsi="Times New Roman" w:cs="Times New Roman"/>
          <w:kern w:val="0"/>
          <w:sz w:val="24"/>
          <w:szCs w:val="24"/>
          <w14:ligatures w14:val="none"/>
        </w:rPr>
        <w:t xml:space="preserve"> Bijušā Madonas novada pašvaldības īpašumā vai valdījumā esošo dzīvojamo telpu izīrēšanu un īres procesa administrēšanu veic Madonas novada Centrālā administrācija. Līdz ar to Madonas novadā ir divi pašvaldības dzīvokļu īres procesa administrētāji: Madonas novada Centrālā administrācija un Varakļānu Dzīvokļu komunālais uzņēmums. </w:t>
      </w:r>
    </w:p>
    <w:p w14:paraId="2692E8FD" w14:textId="77777777" w:rsidR="00272F5F" w:rsidRPr="00272F5F" w:rsidRDefault="00272F5F" w:rsidP="00272F5F">
      <w:pPr>
        <w:spacing w:after="0"/>
        <w:ind w:firstLine="567"/>
        <w:jc w:val="both"/>
        <w:rPr>
          <w:rFonts w:ascii="Times New Roman" w:hAnsi="Times New Roman" w:cs="Times New Roman"/>
          <w:kern w:val="0"/>
          <w:sz w:val="24"/>
          <w:szCs w:val="24"/>
          <w14:ligatures w14:val="none"/>
        </w:rPr>
      </w:pPr>
      <w:r w:rsidRPr="00272F5F">
        <w:rPr>
          <w:rFonts w:ascii="Times New Roman" w:hAnsi="Times New Roman" w:cs="Times New Roman"/>
          <w:kern w:val="0"/>
          <w:sz w:val="24"/>
          <w:szCs w:val="24"/>
          <w14:ligatures w14:val="none"/>
        </w:rPr>
        <w:t xml:space="preserve">Esošā kārtība nenodrošina pašvaldības īpašumā vai valdījumā esošo nekustamo īpašumu, kas tiek izīrēti kā dzīvojamās telpas, vienotu īres procesa pārskatāmību, vienotu pieeju īres līgumu noslēgšanā, izpildes kontrolē un izbeigšanā, efektīvu īres maksas iekasēšanu, īres maksas parādu savlaicīgu konstatēšanu un attiecīgu darbību veikšanu citos ar īres tiesībām saistītos jautājumos. </w:t>
      </w:r>
    </w:p>
    <w:p w14:paraId="6D010694" w14:textId="77777777" w:rsidR="00272F5F" w:rsidRPr="00272F5F" w:rsidRDefault="00272F5F" w:rsidP="00272F5F">
      <w:pPr>
        <w:spacing w:after="0"/>
        <w:ind w:firstLine="567"/>
        <w:jc w:val="both"/>
        <w:rPr>
          <w:rFonts w:ascii="Times New Roman" w:hAnsi="Times New Roman" w:cs="Times New Roman"/>
          <w:b/>
          <w:bCs/>
          <w:kern w:val="0"/>
          <w:sz w:val="24"/>
          <w:szCs w:val="24"/>
          <w:u w:val="single"/>
          <w14:ligatures w14:val="none"/>
        </w:rPr>
      </w:pPr>
      <w:r w:rsidRPr="00272F5F">
        <w:rPr>
          <w:rFonts w:ascii="Times New Roman" w:hAnsi="Times New Roman" w:cs="Times New Roman"/>
          <w:kern w:val="0"/>
          <w:sz w:val="24"/>
          <w:szCs w:val="24"/>
          <w14:ligatures w14:val="none"/>
        </w:rPr>
        <w:t>Lai risinātu minēto situāciju, ir nepieciešams vienota pašvaldības īpašumā vai valdījumā esošo nekustamo īpašumu, kas tiek izīrēti kā dzīvojamās telpas, īres procesa administrēšana pašvaldībā.</w:t>
      </w:r>
    </w:p>
    <w:p w14:paraId="5B663F58" w14:textId="56B2A7B7" w:rsidR="00272F5F" w:rsidRPr="00272F5F" w:rsidRDefault="00272F5F" w:rsidP="00272F5F">
      <w:pPr>
        <w:spacing w:after="0"/>
        <w:ind w:firstLine="567"/>
        <w:jc w:val="both"/>
        <w:rPr>
          <w:rFonts w:ascii="Times New Roman" w:hAnsi="Times New Roman" w:cs="Times New Roman"/>
          <w:kern w:val="0"/>
          <w:sz w:val="24"/>
          <w:szCs w:val="24"/>
          <w14:ligatures w14:val="none"/>
        </w:rPr>
      </w:pPr>
      <w:r w:rsidRPr="00272F5F">
        <w:rPr>
          <w:rFonts w:ascii="Times New Roman" w:hAnsi="Times New Roman" w:cs="Times New Roman"/>
          <w:kern w:val="0"/>
          <w:sz w:val="24"/>
          <w:szCs w:val="24"/>
          <w14:ligatures w14:val="none"/>
        </w:rPr>
        <w:t>Pašvaldību likuma 10. panta pirmajā daļā noteikts, ka dome ir tiesīga izskatīt ikvienu pašvaldības kompetences jautājumu, ka tikai domes kompetencē ir noteikt kārtību, kādā veicamas saistību uzņemšanās pašvaldības vārdā. Īres saistības uzskatāmas kā citas saistības atbilstoši  Pašvaldību likuma 10. panta pirmās daļas 17.</w:t>
      </w:r>
      <w:r w:rsidR="00431A9A">
        <w:rPr>
          <w:rFonts w:ascii="Times New Roman" w:hAnsi="Times New Roman" w:cs="Times New Roman"/>
          <w:kern w:val="0"/>
          <w:sz w:val="24"/>
          <w:szCs w:val="24"/>
          <w14:ligatures w14:val="none"/>
        </w:rPr>
        <w:t> </w:t>
      </w:r>
      <w:r w:rsidRPr="00272F5F">
        <w:rPr>
          <w:rFonts w:ascii="Times New Roman" w:hAnsi="Times New Roman" w:cs="Times New Roman"/>
          <w:kern w:val="0"/>
          <w:sz w:val="24"/>
          <w:szCs w:val="24"/>
          <w14:ligatures w14:val="none"/>
        </w:rPr>
        <w:t>punktam.</w:t>
      </w:r>
    </w:p>
    <w:p w14:paraId="0849D88D" w14:textId="77777777" w:rsidR="00431A9A" w:rsidRDefault="00272F5F" w:rsidP="00431A9A">
      <w:pPr>
        <w:suppressAutoHyphens/>
        <w:spacing w:after="0" w:line="240" w:lineRule="auto"/>
        <w:ind w:firstLine="720"/>
        <w:jc w:val="both"/>
        <w:rPr>
          <w:rFonts w:eastAsia="Calibri"/>
          <w:b/>
          <w:lang w:eastAsia="hi-IN" w:bidi="hi-IN"/>
        </w:rPr>
      </w:pPr>
      <w:r w:rsidRPr="00272F5F">
        <w:rPr>
          <w:rFonts w:ascii="Times New Roman" w:hAnsi="Times New Roman" w:cs="Times New Roman"/>
          <w:kern w:val="0"/>
          <w:sz w:val="24"/>
          <w:szCs w:val="24"/>
          <w14:ligatures w14:val="none"/>
        </w:rPr>
        <w:t>Noklausījusies sniegto informāciju, pamatojoties uz Pašvaldību likuma 10. panta  pirmās daļas 17. punktu, ņemot vērā</w:t>
      </w:r>
      <w:r w:rsidR="00431A9A">
        <w:rPr>
          <w:rFonts w:ascii="Times New Roman" w:hAnsi="Times New Roman" w:cs="Times New Roman"/>
          <w:kern w:val="0"/>
          <w:sz w:val="24"/>
          <w:szCs w:val="24"/>
          <w14:ligatures w14:val="none"/>
        </w:rPr>
        <w:t xml:space="preserve"> 27.01.2026.</w:t>
      </w:r>
      <w:r w:rsidRPr="00272F5F">
        <w:rPr>
          <w:rFonts w:ascii="Times New Roman" w:hAnsi="Times New Roman" w:cs="Times New Roman"/>
          <w:kern w:val="0"/>
          <w:sz w:val="24"/>
          <w:szCs w:val="24"/>
          <w14:ligatures w14:val="none"/>
        </w:rPr>
        <w:t xml:space="preserve"> Finanšu komitejas atzinumu, </w:t>
      </w:r>
      <w:r w:rsidR="00431A9A">
        <w:rPr>
          <w:rFonts w:ascii="Times New Roman" w:hAnsi="Times New Roman" w:cs="Times New Roman"/>
          <w:b/>
          <w:sz w:val="24"/>
          <w:szCs w:val="24"/>
        </w:rPr>
        <w:t xml:space="preserve">atklāti balsojot: PAR – 16 </w:t>
      </w:r>
      <w:r w:rsidR="00431A9A">
        <w:rPr>
          <w:rFonts w:ascii="Times New Roman" w:hAnsi="Times New Roman" w:cs="Times New Roman"/>
          <w:sz w:val="24"/>
          <w:szCs w:val="24"/>
        </w:rPr>
        <w:t>(</w:t>
      </w:r>
      <w:r w:rsidR="00431A9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431A9A">
        <w:rPr>
          <w:rFonts w:ascii="Times New Roman" w:hAnsi="Times New Roman" w:cs="Times New Roman"/>
          <w:bCs/>
          <w:sz w:val="24"/>
          <w:szCs w:val="24"/>
        </w:rPr>
        <w:t>)</w:t>
      </w:r>
      <w:r w:rsidR="00431A9A">
        <w:rPr>
          <w:rFonts w:ascii="Times New Roman" w:hAnsi="Times New Roman" w:cs="Times New Roman"/>
          <w:sz w:val="24"/>
          <w:szCs w:val="24"/>
        </w:rPr>
        <w:t xml:space="preserve">, </w:t>
      </w:r>
      <w:r w:rsidR="00431A9A">
        <w:rPr>
          <w:rFonts w:ascii="Times New Roman" w:hAnsi="Times New Roman" w:cs="Times New Roman"/>
          <w:b/>
          <w:sz w:val="24"/>
          <w:szCs w:val="24"/>
        </w:rPr>
        <w:t xml:space="preserve">PRET </w:t>
      </w:r>
      <w:r w:rsidR="00431A9A">
        <w:rPr>
          <w:rFonts w:ascii="Times New Roman" w:hAnsi="Times New Roman" w:cs="Times New Roman"/>
          <w:b/>
          <w:bCs/>
          <w:sz w:val="24"/>
          <w:szCs w:val="24"/>
        </w:rPr>
        <w:t>– NAV</w:t>
      </w:r>
      <w:r w:rsidR="00431A9A">
        <w:rPr>
          <w:rFonts w:ascii="Times New Roman" w:hAnsi="Times New Roman" w:cs="Times New Roman"/>
          <w:b/>
          <w:sz w:val="24"/>
          <w:szCs w:val="24"/>
        </w:rPr>
        <w:t>, ATTURAS – NAV,</w:t>
      </w:r>
      <w:r w:rsidR="00431A9A">
        <w:rPr>
          <w:rFonts w:ascii="Times New Roman" w:hAnsi="Times New Roman" w:cs="Times New Roman"/>
          <w:sz w:val="24"/>
          <w:szCs w:val="24"/>
        </w:rPr>
        <w:t xml:space="preserve"> Madonas novada pašvaldības dome </w:t>
      </w:r>
      <w:r w:rsidR="00431A9A">
        <w:rPr>
          <w:rFonts w:ascii="Times New Roman" w:hAnsi="Times New Roman" w:cs="Times New Roman"/>
          <w:b/>
          <w:sz w:val="24"/>
          <w:szCs w:val="24"/>
        </w:rPr>
        <w:t>NOLEMJ:</w:t>
      </w:r>
      <w:r w:rsidR="00431A9A">
        <w:rPr>
          <w:rFonts w:eastAsia="Calibri"/>
          <w:b/>
          <w:lang w:eastAsia="hi-IN" w:bidi="hi-IN"/>
        </w:rPr>
        <w:t xml:space="preserve">     </w:t>
      </w:r>
    </w:p>
    <w:p w14:paraId="1411B83C" w14:textId="14055EC2" w:rsidR="00272F5F" w:rsidRPr="00272F5F" w:rsidRDefault="00272F5F" w:rsidP="00431A9A">
      <w:pPr>
        <w:suppressAutoHyphens/>
        <w:spacing w:after="0" w:line="240" w:lineRule="auto"/>
        <w:ind w:firstLine="720"/>
        <w:jc w:val="both"/>
        <w:rPr>
          <w:rFonts w:ascii="Times New Roman" w:hAnsi="Times New Roman" w:cs="Times New Roman"/>
          <w:kern w:val="0"/>
          <w:sz w:val="24"/>
          <w:szCs w:val="24"/>
          <w14:ligatures w14:val="none"/>
        </w:rPr>
      </w:pPr>
    </w:p>
    <w:p w14:paraId="06D583E2" w14:textId="77777777" w:rsidR="00272F5F" w:rsidRPr="00272F5F" w:rsidRDefault="00272F5F" w:rsidP="00272F5F">
      <w:pPr>
        <w:numPr>
          <w:ilvl w:val="0"/>
          <w:numId w:val="7"/>
        </w:numPr>
        <w:spacing w:after="0"/>
        <w:ind w:left="567" w:hanging="567"/>
        <w:contextualSpacing/>
        <w:jc w:val="both"/>
        <w:rPr>
          <w:rFonts w:ascii="Times New Roman" w:hAnsi="Times New Roman" w:cs="Times New Roman"/>
          <w:kern w:val="0"/>
          <w:sz w:val="24"/>
          <w:szCs w:val="24"/>
          <w14:ligatures w14:val="none"/>
        </w:rPr>
      </w:pPr>
      <w:r w:rsidRPr="00272F5F">
        <w:rPr>
          <w:rFonts w:ascii="Times New Roman" w:hAnsi="Times New Roman" w:cs="Times New Roman"/>
          <w:kern w:val="0"/>
          <w:sz w:val="24"/>
          <w:szCs w:val="24"/>
          <w14:ligatures w14:val="none"/>
        </w:rPr>
        <w:lastRenderedPageBreak/>
        <w:t>Noteikt, ka pašvaldības īpašumā vai valdījumā esošo nekustamo īpašumu, kas atrodas Madonas novada Varakļānu apvienības teritorijā un kuri tiek izīrēti kā dzīvojamās telpas, īres procesu administrē Madonas novada Centrālā administrācija sadarbībā ar Madonas novada Varakļānu apvienības pārvaldi:</w:t>
      </w:r>
    </w:p>
    <w:p w14:paraId="48311D6A" w14:textId="77777777" w:rsidR="00272F5F" w:rsidRPr="00272F5F" w:rsidRDefault="00272F5F" w:rsidP="00272F5F">
      <w:pPr>
        <w:numPr>
          <w:ilvl w:val="1"/>
          <w:numId w:val="7"/>
        </w:numPr>
        <w:spacing w:after="0"/>
        <w:ind w:left="567" w:hanging="567"/>
        <w:contextualSpacing/>
        <w:jc w:val="both"/>
        <w:rPr>
          <w:rFonts w:ascii="Times New Roman" w:hAnsi="Times New Roman" w:cs="Times New Roman"/>
          <w:kern w:val="0"/>
          <w:sz w:val="24"/>
          <w:szCs w:val="24"/>
          <w14:ligatures w14:val="none"/>
        </w:rPr>
      </w:pPr>
      <w:r w:rsidRPr="00272F5F">
        <w:rPr>
          <w:rFonts w:ascii="Times New Roman" w:hAnsi="Times New Roman" w:cs="Times New Roman"/>
          <w:kern w:val="0"/>
          <w:sz w:val="24"/>
          <w:szCs w:val="24"/>
          <w14:ligatures w14:val="none"/>
        </w:rPr>
        <w:t>Nekustamā īpašuma pārvaldības un teritoriālās plānošanas nodaļai sadarbībā ar Juridisko un personāla nodaļu veikt īres līgumu noslēgšanu, grozīšanu, izbeigšanu un citas īres procesa sekmīgai norisei nepieciešamas darbības;</w:t>
      </w:r>
    </w:p>
    <w:p w14:paraId="1F423AB6" w14:textId="77777777" w:rsidR="00272F5F" w:rsidRPr="00272F5F" w:rsidRDefault="00272F5F" w:rsidP="00272F5F">
      <w:pPr>
        <w:numPr>
          <w:ilvl w:val="1"/>
          <w:numId w:val="7"/>
        </w:numPr>
        <w:spacing w:after="0"/>
        <w:ind w:left="567" w:hanging="567"/>
        <w:contextualSpacing/>
        <w:jc w:val="both"/>
        <w:rPr>
          <w:rFonts w:ascii="Times New Roman" w:hAnsi="Times New Roman" w:cs="Times New Roman"/>
          <w:kern w:val="0"/>
          <w:sz w:val="24"/>
          <w:szCs w:val="24"/>
          <w14:ligatures w14:val="none"/>
        </w:rPr>
      </w:pPr>
      <w:r w:rsidRPr="00272F5F">
        <w:rPr>
          <w:rFonts w:ascii="Times New Roman" w:hAnsi="Times New Roman" w:cs="Times New Roman"/>
          <w:kern w:val="0"/>
          <w:sz w:val="24"/>
          <w:szCs w:val="24"/>
          <w14:ligatures w14:val="none"/>
        </w:rPr>
        <w:t>Finanšu nodaļai veikt rēķinu izrakstīšanas īrniekiem un maksājumu iekasēšanu no tiem;</w:t>
      </w:r>
    </w:p>
    <w:p w14:paraId="4AD30B5E" w14:textId="77777777" w:rsidR="00272F5F" w:rsidRPr="00272F5F" w:rsidRDefault="00272F5F" w:rsidP="00272F5F">
      <w:pPr>
        <w:numPr>
          <w:ilvl w:val="1"/>
          <w:numId w:val="7"/>
        </w:numPr>
        <w:spacing w:after="0"/>
        <w:ind w:left="567" w:hanging="567"/>
        <w:contextualSpacing/>
        <w:jc w:val="both"/>
        <w:rPr>
          <w:rFonts w:ascii="Times New Roman" w:hAnsi="Times New Roman" w:cs="Times New Roman"/>
          <w:kern w:val="0"/>
          <w:sz w:val="24"/>
          <w:szCs w:val="24"/>
          <w14:ligatures w14:val="none"/>
        </w:rPr>
      </w:pPr>
      <w:r w:rsidRPr="00272F5F">
        <w:rPr>
          <w:rFonts w:ascii="Times New Roman" w:hAnsi="Times New Roman" w:cs="Times New Roman"/>
          <w:kern w:val="0"/>
          <w:sz w:val="24"/>
          <w:szCs w:val="24"/>
          <w14:ligatures w14:val="none"/>
        </w:rPr>
        <w:t>Varakļānu apvienības pārvaldei veikt dzīvojamo telpu nodošanu īrniekiem un pieņemšanu no tiem.</w:t>
      </w:r>
    </w:p>
    <w:p w14:paraId="1D67F848" w14:textId="07D6CE3D" w:rsidR="00272F5F" w:rsidRPr="00272F5F" w:rsidRDefault="00272F5F" w:rsidP="00272F5F">
      <w:pPr>
        <w:numPr>
          <w:ilvl w:val="0"/>
          <w:numId w:val="7"/>
        </w:numPr>
        <w:spacing w:after="0"/>
        <w:ind w:left="567" w:hanging="567"/>
        <w:contextualSpacing/>
        <w:jc w:val="both"/>
        <w:rPr>
          <w:rFonts w:ascii="Times New Roman" w:hAnsi="Times New Roman" w:cs="Times New Roman"/>
          <w:kern w:val="0"/>
          <w:sz w:val="24"/>
          <w:szCs w:val="24"/>
          <w14:ligatures w14:val="none"/>
        </w:rPr>
      </w:pPr>
      <w:r w:rsidRPr="00272F5F">
        <w:rPr>
          <w:rFonts w:ascii="Times New Roman" w:hAnsi="Times New Roman" w:cs="Times New Roman"/>
          <w:kern w:val="0"/>
          <w:sz w:val="24"/>
          <w:szCs w:val="24"/>
          <w14:ligatures w14:val="none"/>
        </w:rPr>
        <w:t>Šī lēmuma 1.</w:t>
      </w:r>
      <w:r w:rsidR="00431A9A">
        <w:rPr>
          <w:rFonts w:ascii="Times New Roman" w:hAnsi="Times New Roman" w:cs="Times New Roman"/>
          <w:kern w:val="0"/>
          <w:sz w:val="24"/>
          <w:szCs w:val="24"/>
          <w14:ligatures w14:val="none"/>
        </w:rPr>
        <w:t xml:space="preserve"> </w:t>
      </w:r>
      <w:r w:rsidRPr="00272F5F">
        <w:rPr>
          <w:rFonts w:ascii="Times New Roman" w:hAnsi="Times New Roman" w:cs="Times New Roman"/>
          <w:kern w:val="0"/>
          <w:sz w:val="24"/>
          <w:szCs w:val="24"/>
          <w14:ligatures w14:val="none"/>
        </w:rPr>
        <w:t>punktā minētā pašvaldības īpašumā vai valdījumā esošajos nekustamajos īpašumos, kas atrodas Madonas novada Varakļānu apvienības teritorijā un kuri tiek izīrēti kā dzīvojamās telpas, īres procesa administrēšanas kārtībā tiek piemērota no 2026.</w:t>
      </w:r>
      <w:r w:rsidR="00431A9A">
        <w:rPr>
          <w:rFonts w:ascii="Times New Roman" w:hAnsi="Times New Roman" w:cs="Times New Roman"/>
          <w:kern w:val="0"/>
          <w:sz w:val="24"/>
          <w:szCs w:val="24"/>
          <w14:ligatures w14:val="none"/>
        </w:rPr>
        <w:t xml:space="preserve"> </w:t>
      </w:r>
      <w:r w:rsidRPr="00272F5F">
        <w:rPr>
          <w:rFonts w:ascii="Times New Roman" w:hAnsi="Times New Roman" w:cs="Times New Roman"/>
          <w:kern w:val="0"/>
          <w:sz w:val="24"/>
          <w:szCs w:val="24"/>
          <w14:ligatures w14:val="none"/>
        </w:rPr>
        <w:t>gada 1.</w:t>
      </w:r>
      <w:r w:rsidR="00431A9A">
        <w:rPr>
          <w:rFonts w:ascii="Times New Roman" w:hAnsi="Times New Roman" w:cs="Times New Roman"/>
          <w:kern w:val="0"/>
          <w:sz w:val="24"/>
          <w:szCs w:val="24"/>
          <w14:ligatures w14:val="none"/>
        </w:rPr>
        <w:t> </w:t>
      </w:r>
      <w:r w:rsidRPr="00272F5F">
        <w:rPr>
          <w:rFonts w:ascii="Times New Roman" w:hAnsi="Times New Roman" w:cs="Times New Roman"/>
          <w:kern w:val="0"/>
          <w:sz w:val="24"/>
          <w:szCs w:val="24"/>
          <w14:ligatures w14:val="none"/>
        </w:rPr>
        <w:t>jūnija.</w:t>
      </w:r>
    </w:p>
    <w:p w14:paraId="38ACA18C" w14:textId="77777777" w:rsidR="00272F5F" w:rsidRPr="00272F5F" w:rsidRDefault="00272F5F" w:rsidP="00272F5F">
      <w:pPr>
        <w:numPr>
          <w:ilvl w:val="0"/>
          <w:numId w:val="7"/>
        </w:numPr>
        <w:spacing w:after="0"/>
        <w:ind w:left="567" w:hanging="567"/>
        <w:contextualSpacing/>
        <w:jc w:val="both"/>
        <w:rPr>
          <w:rFonts w:ascii="Times New Roman" w:hAnsi="Times New Roman" w:cs="Times New Roman"/>
          <w:kern w:val="0"/>
          <w:sz w:val="24"/>
          <w:szCs w:val="24"/>
          <w14:ligatures w14:val="none"/>
        </w:rPr>
      </w:pPr>
      <w:r w:rsidRPr="00272F5F">
        <w:rPr>
          <w:rFonts w:ascii="Times New Roman" w:hAnsi="Times New Roman" w:cs="Times New Roman"/>
          <w:kern w:val="0"/>
          <w:sz w:val="24"/>
          <w:szCs w:val="24"/>
          <w14:ligatures w14:val="none"/>
        </w:rPr>
        <w:t>Kontroli par lēmuma izpildi uzdot veikt Madonas novada pašvaldības izpilddirektoram.</w:t>
      </w:r>
    </w:p>
    <w:p w14:paraId="354E9DA0" w14:textId="77777777" w:rsidR="00272F5F" w:rsidRPr="00272F5F" w:rsidRDefault="00272F5F" w:rsidP="00272F5F">
      <w:pPr>
        <w:spacing w:after="0"/>
        <w:jc w:val="both"/>
        <w:rPr>
          <w:rFonts w:ascii="Times New Roman" w:hAnsi="Times New Roman" w:cs="Times New Roman"/>
          <w:kern w:val="0"/>
          <w:sz w:val="24"/>
          <w:szCs w:val="24"/>
          <w:shd w:val="clear" w:color="auto" w:fill="FFFFFF"/>
          <w14:ligatures w14:val="none"/>
        </w:rPr>
      </w:pPr>
    </w:p>
    <w:p w14:paraId="7832033A" w14:textId="77777777" w:rsidR="00272F5F" w:rsidRDefault="00272F5F" w:rsidP="00E44B26">
      <w:pPr>
        <w:spacing w:after="0" w:line="240" w:lineRule="auto"/>
        <w:jc w:val="both"/>
        <w:rPr>
          <w:rFonts w:ascii="Times New Roman" w:hAnsi="Times New Roman" w:cs="Times New Roman"/>
          <w:b/>
          <w:iCs/>
          <w:sz w:val="24"/>
          <w:szCs w:val="24"/>
        </w:rPr>
      </w:pPr>
    </w:p>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631"/>
    <w:p w14:paraId="5E533A53" w14:textId="77777777" w:rsidR="00755B37" w:rsidRPr="000C638C" w:rsidRDefault="00755B37" w:rsidP="00755B37">
      <w:pPr>
        <w:keepNext/>
        <w:spacing w:after="0"/>
        <w:jc w:val="both"/>
        <w:outlineLvl w:val="0"/>
        <w:rPr>
          <w:rFonts w:ascii="Times New Roman" w:hAnsi="Times New Roman" w:cs="Times New Roman"/>
          <w:b/>
          <w:bCs/>
          <w:kern w:val="24"/>
          <w:sz w:val="24"/>
          <w:szCs w:val="24"/>
          <w14:ligatures w14:val="none"/>
        </w:rPr>
      </w:pPr>
    </w:p>
    <w:p w14:paraId="39F17B9D" w14:textId="77777777" w:rsidR="00755B37" w:rsidRPr="000C638C" w:rsidRDefault="00755B37" w:rsidP="00755B37">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15236546"/>
      <w:r w:rsidRPr="000C638C">
        <w:rPr>
          <w:rFonts w:ascii="Times New Roman" w:eastAsia="Times New Roman" w:hAnsi="Times New Roman" w:cs="Times New Roman"/>
          <w:kern w:val="0"/>
          <w:sz w:val="24"/>
          <w:szCs w:val="24"/>
          <w:lang w:eastAsia="lv-LV"/>
          <w14:ligatures w14:val="none"/>
        </w:rPr>
        <w:t xml:space="preserve">              </w:t>
      </w:r>
      <w:bookmarkStart w:id="633" w:name="_Hlk202447506"/>
      <w:r w:rsidRPr="000C638C">
        <w:rPr>
          <w:rFonts w:ascii="Times New Roman" w:eastAsia="Times New Roman" w:hAnsi="Times New Roman" w:cs="Times New Roman"/>
          <w:kern w:val="0"/>
          <w:sz w:val="24"/>
          <w:szCs w:val="24"/>
          <w:lang w:eastAsia="lv-LV"/>
          <w14:ligatures w14:val="none"/>
        </w:rPr>
        <w:t xml:space="preserve">Domes priekšsēdētājs                                                                       A. </w:t>
      </w:r>
      <w:proofErr w:type="spellStart"/>
      <w:r w:rsidRPr="000C638C">
        <w:rPr>
          <w:rFonts w:ascii="Times New Roman" w:eastAsia="Times New Roman" w:hAnsi="Times New Roman" w:cs="Times New Roman"/>
          <w:kern w:val="0"/>
          <w:sz w:val="24"/>
          <w:szCs w:val="24"/>
          <w:lang w:eastAsia="lv-LV"/>
          <w14:ligatures w14:val="none"/>
        </w:rPr>
        <w:t>Lungevičs</w:t>
      </w:r>
      <w:bookmarkEnd w:id="633"/>
      <w:proofErr w:type="spellEnd"/>
    </w:p>
    <w:bookmarkEnd w:id="632"/>
    <w:p w14:paraId="001FFA60" w14:textId="77777777" w:rsidR="00755B37" w:rsidRPr="000C638C" w:rsidRDefault="00755B37" w:rsidP="00755B37">
      <w:pPr>
        <w:spacing w:after="0" w:line="256" w:lineRule="auto"/>
        <w:rPr>
          <w:rFonts w:ascii="Times New Roman" w:eastAsia="Times New Roman" w:hAnsi="Times New Roman" w:cs="Times New Roman"/>
          <w:bCs/>
          <w:i/>
          <w:kern w:val="0"/>
          <w:sz w:val="24"/>
          <w:szCs w:val="24"/>
          <w:lang w:eastAsia="lv-LV"/>
          <w14:ligatures w14:val="none"/>
        </w:rPr>
      </w:pPr>
    </w:p>
    <w:p w14:paraId="65D4DB29" w14:textId="77777777" w:rsidR="00755B37" w:rsidRPr="000C638C" w:rsidRDefault="00755B37" w:rsidP="00755B37">
      <w:pPr>
        <w:spacing w:after="0" w:line="256" w:lineRule="auto"/>
        <w:rPr>
          <w:rFonts w:ascii="Times New Roman" w:eastAsia="Times New Roman" w:hAnsi="Times New Roman" w:cs="Times New Roman"/>
          <w:bCs/>
          <w:i/>
          <w:kern w:val="0"/>
          <w:sz w:val="24"/>
          <w:szCs w:val="24"/>
          <w:lang w:eastAsia="lv-LV"/>
          <w14:ligatures w14:val="none"/>
        </w:rPr>
      </w:pPr>
    </w:p>
    <w:p w14:paraId="31E8AD22" w14:textId="77777777" w:rsidR="00755B37" w:rsidRPr="000C638C" w:rsidRDefault="00755B37" w:rsidP="00755B37">
      <w:pPr>
        <w:spacing w:after="0" w:line="256" w:lineRule="auto"/>
        <w:rPr>
          <w:rFonts w:ascii="Times New Roman" w:eastAsia="Times New Roman" w:hAnsi="Times New Roman" w:cs="Times New Roman"/>
          <w:bCs/>
          <w:i/>
          <w:kern w:val="0"/>
          <w:sz w:val="24"/>
          <w:szCs w:val="24"/>
          <w:lang w:eastAsia="lv-LV"/>
          <w14:ligatures w14:val="none"/>
        </w:rPr>
      </w:pPr>
    </w:p>
    <w:p w14:paraId="522D1BF4" w14:textId="77777777" w:rsidR="00E44B26" w:rsidRDefault="00E44B26" w:rsidP="00E44B26">
      <w:pPr>
        <w:spacing w:after="0" w:line="240" w:lineRule="auto"/>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Vucāne 20228813</w:t>
      </w:r>
    </w:p>
    <w:p w14:paraId="16D92BD4" w14:textId="77777777" w:rsidR="00755B37" w:rsidRDefault="00755B37" w:rsidP="00FC2C9C">
      <w:pPr>
        <w:tabs>
          <w:tab w:val="left" w:pos="1418"/>
        </w:tabs>
        <w:spacing w:after="0" w:line="240" w:lineRule="auto"/>
        <w:jc w:val="both"/>
        <w:rPr>
          <w:rFonts w:ascii="Times New Roman" w:hAnsi="Times New Roman" w:cs="Times New Roman"/>
          <w:b/>
          <w:kern w:val="0"/>
          <w:sz w:val="24"/>
          <w:szCs w:val="24"/>
          <w14:ligatures w14:val="none"/>
        </w:rPr>
      </w:pPr>
    </w:p>
    <w:p w14:paraId="4E64B403" w14:textId="77777777" w:rsidR="002C6119" w:rsidRDefault="002C6119" w:rsidP="00C969BE">
      <w:pPr>
        <w:spacing w:after="0" w:line="240" w:lineRule="auto"/>
        <w:jc w:val="both"/>
        <w:rPr>
          <w:rFonts w:ascii="Times New Roman" w:hAnsi="Times New Roman" w:cs="Times New Roman"/>
          <w:b/>
          <w:iCs/>
          <w:sz w:val="24"/>
          <w:szCs w:val="24"/>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14:paraId="791328C5" w14:textId="78667329" w:rsidR="006816D1" w:rsidRPr="009A6155" w:rsidRDefault="006816D1" w:rsidP="004110F8">
      <w:pPr>
        <w:spacing w:after="0" w:line="240" w:lineRule="auto"/>
        <w:contextualSpacing/>
        <w:jc w:val="both"/>
        <w:rPr>
          <w:rFonts w:ascii="Times New Roman" w:hAnsi="Times New Roman" w:cs="Times New Roman"/>
          <w:i/>
          <w:iCs/>
          <w:sz w:val="24"/>
          <w:szCs w:val="24"/>
        </w:rPr>
      </w:pPr>
    </w:p>
    <w:sectPr w:rsidR="006816D1" w:rsidRPr="009A615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B1FD6" w14:textId="77777777" w:rsidR="00E371D0" w:rsidRPr="00CA050C" w:rsidRDefault="00E371D0">
      <w:pPr>
        <w:spacing w:after="0" w:line="240" w:lineRule="auto"/>
      </w:pPr>
      <w:r w:rsidRPr="00CA050C">
        <w:separator/>
      </w:r>
    </w:p>
  </w:endnote>
  <w:endnote w:type="continuationSeparator" w:id="0">
    <w:p w14:paraId="2B561B07" w14:textId="77777777" w:rsidR="00E371D0" w:rsidRPr="00CA050C" w:rsidRDefault="00E371D0">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4" w:name="_Hlk202447562"/>
    <w:r w:rsidRPr="00CA050C">
      <w:rPr>
        <w:sz w:val="20"/>
        <w:szCs w:val="20"/>
      </w:rPr>
      <w:t>DOKUMENTS PARAKSTĪTS AR DROŠU ELEKTRONISKO PARAKSTU UN SATUR LAIKA ZĪMOGU</w:t>
    </w:r>
  </w:p>
  <w:bookmarkEnd w:id="634"/>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3D77D" w14:textId="77777777" w:rsidR="00E371D0" w:rsidRPr="00CA050C" w:rsidRDefault="00E371D0">
      <w:pPr>
        <w:spacing w:after="0" w:line="240" w:lineRule="auto"/>
      </w:pPr>
      <w:r w:rsidRPr="00CA050C">
        <w:separator/>
      </w:r>
    </w:p>
  </w:footnote>
  <w:footnote w:type="continuationSeparator" w:id="0">
    <w:p w14:paraId="662E35A1" w14:textId="77777777" w:rsidR="00E371D0" w:rsidRPr="00CA050C" w:rsidRDefault="00E371D0">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0E030F"/>
    <w:multiLevelType w:val="hybridMultilevel"/>
    <w:tmpl w:val="89620872"/>
    <w:lvl w:ilvl="0" w:tplc="4B381FB4">
      <w:start w:val="1"/>
      <w:numFmt w:val="decimal"/>
      <w:lvlText w:val="%1."/>
      <w:lvlJc w:val="left"/>
      <w:pPr>
        <w:ind w:left="1080" w:hanging="360"/>
      </w:pPr>
      <w:rPr>
        <w:rFonts w:eastAsia="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7"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6574895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205853">
    <w:abstractNumId w:val="6"/>
  </w:num>
  <w:num w:numId="3" w16cid:durableId="237791946">
    <w:abstractNumId w:val="3"/>
  </w:num>
  <w:num w:numId="4" w16cid:durableId="1206062993">
    <w:abstractNumId w:val="7"/>
  </w:num>
  <w:num w:numId="5" w16cid:durableId="650327927">
    <w:abstractNumId w:val="2"/>
  </w:num>
  <w:num w:numId="6" w16cid:durableId="2133162162">
    <w:abstractNumId w:val="1"/>
  </w:num>
  <w:num w:numId="7" w16cid:durableId="18868790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CC9"/>
    <w:rsid w:val="00125DD1"/>
    <w:rsid w:val="0012688C"/>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F26"/>
    <w:rsid w:val="00271048"/>
    <w:rsid w:val="00271945"/>
    <w:rsid w:val="00271F71"/>
    <w:rsid w:val="00272114"/>
    <w:rsid w:val="00272F5F"/>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9B5"/>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08A1"/>
    <w:rsid w:val="003B12F9"/>
    <w:rsid w:val="003B20B7"/>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7160"/>
    <w:rsid w:val="004314B1"/>
    <w:rsid w:val="0043189E"/>
    <w:rsid w:val="00431A9A"/>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79E8"/>
    <w:rsid w:val="00457A4B"/>
    <w:rsid w:val="00463A32"/>
    <w:rsid w:val="00464030"/>
    <w:rsid w:val="0046536C"/>
    <w:rsid w:val="00465DDA"/>
    <w:rsid w:val="004662D1"/>
    <w:rsid w:val="0046697C"/>
    <w:rsid w:val="00474C5B"/>
    <w:rsid w:val="004755FF"/>
    <w:rsid w:val="00477AE7"/>
    <w:rsid w:val="0048025C"/>
    <w:rsid w:val="00480E5C"/>
    <w:rsid w:val="00482FB2"/>
    <w:rsid w:val="004838FA"/>
    <w:rsid w:val="00484658"/>
    <w:rsid w:val="00484BD5"/>
    <w:rsid w:val="00490816"/>
    <w:rsid w:val="00491627"/>
    <w:rsid w:val="00492957"/>
    <w:rsid w:val="00495C35"/>
    <w:rsid w:val="00497199"/>
    <w:rsid w:val="004A260C"/>
    <w:rsid w:val="004A2734"/>
    <w:rsid w:val="004A2C5C"/>
    <w:rsid w:val="004A355F"/>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F77"/>
    <w:rsid w:val="004D79E8"/>
    <w:rsid w:val="004E1F0F"/>
    <w:rsid w:val="004E41B6"/>
    <w:rsid w:val="004E4634"/>
    <w:rsid w:val="004E679B"/>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5FBE"/>
    <w:rsid w:val="005C652A"/>
    <w:rsid w:val="005D0AE1"/>
    <w:rsid w:val="005D17E4"/>
    <w:rsid w:val="005D22B0"/>
    <w:rsid w:val="005D2D9F"/>
    <w:rsid w:val="005D604A"/>
    <w:rsid w:val="005D6839"/>
    <w:rsid w:val="005E0D77"/>
    <w:rsid w:val="005E10B0"/>
    <w:rsid w:val="005E22C6"/>
    <w:rsid w:val="005E2B2B"/>
    <w:rsid w:val="005E559B"/>
    <w:rsid w:val="005E687E"/>
    <w:rsid w:val="005E7E30"/>
    <w:rsid w:val="005F0DD3"/>
    <w:rsid w:val="005F1832"/>
    <w:rsid w:val="005F3AA4"/>
    <w:rsid w:val="005F44FF"/>
    <w:rsid w:val="005F45A5"/>
    <w:rsid w:val="005F4611"/>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561"/>
    <w:rsid w:val="00763A5C"/>
    <w:rsid w:val="007644C6"/>
    <w:rsid w:val="00765B5D"/>
    <w:rsid w:val="007667BA"/>
    <w:rsid w:val="00770537"/>
    <w:rsid w:val="00770DF7"/>
    <w:rsid w:val="00771F95"/>
    <w:rsid w:val="0077254C"/>
    <w:rsid w:val="0077351D"/>
    <w:rsid w:val="00773A8D"/>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F76"/>
    <w:rsid w:val="008D61D1"/>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77A2"/>
    <w:rsid w:val="00981544"/>
    <w:rsid w:val="009820F1"/>
    <w:rsid w:val="009826D6"/>
    <w:rsid w:val="00982DE6"/>
    <w:rsid w:val="00983DA0"/>
    <w:rsid w:val="00985149"/>
    <w:rsid w:val="00986309"/>
    <w:rsid w:val="00992184"/>
    <w:rsid w:val="00992B1D"/>
    <w:rsid w:val="0099341A"/>
    <w:rsid w:val="00994635"/>
    <w:rsid w:val="009A0607"/>
    <w:rsid w:val="009A087D"/>
    <w:rsid w:val="009A0C99"/>
    <w:rsid w:val="009A1C68"/>
    <w:rsid w:val="009A415A"/>
    <w:rsid w:val="009A4F37"/>
    <w:rsid w:val="009A6155"/>
    <w:rsid w:val="009A7F04"/>
    <w:rsid w:val="009B0CAB"/>
    <w:rsid w:val="009B2480"/>
    <w:rsid w:val="009B3599"/>
    <w:rsid w:val="009C2CA8"/>
    <w:rsid w:val="009C380E"/>
    <w:rsid w:val="009C5001"/>
    <w:rsid w:val="009C60E0"/>
    <w:rsid w:val="009C639E"/>
    <w:rsid w:val="009D19F5"/>
    <w:rsid w:val="009D4C0C"/>
    <w:rsid w:val="009D583F"/>
    <w:rsid w:val="009D5F9B"/>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6DD3"/>
    <w:rsid w:val="00A4017D"/>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67EA"/>
    <w:rsid w:val="00A771BA"/>
    <w:rsid w:val="00A77FCA"/>
    <w:rsid w:val="00A80DFF"/>
    <w:rsid w:val="00A80F4E"/>
    <w:rsid w:val="00A817C3"/>
    <w:rsid w:val="00A829A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839"/>
    <w:rsid w:val="00B24DBD"/>
    <w:rsid w:val="00B272F6"/>
    <w:rsid w:val="00B27C7A"/>
    <w:rsid w:val="00B30F8F"/>
    <w:rsid w:val="00B32F5B"/>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1BA2"/>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2F66"/>
    <w:rsid w:val="00BC5AB6"/>
    <w:rsid w:val="00BD1E98"/>
    <w:rsid w:val="00BD3306"/>
    <w:rsid w:val="00BD4EF2"/>
    <w:rsid w:val="00BD5517"/>
    <w:rsid w:val="00BD562E"/>
    <w:rsid w:val="00BE1557"/>
    <w:rsid w:val="00BE185E"/>
    <w:rsid w:val="00BE24B8"/>
    <w:rsid w:val="00BE321C"/>
    <w:rsid w:val="00BE456A"/>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AF"/>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6F11"/>
    <w:rsid w:val="00CB2679"/>
    <w:rsid w:val="00CB32BC"/>
    <w:rsid w:val="00CB3383"/>
    <w:rsid w:val="00CB3DD4"/>
    <w:rsid w:val="00CB4759"/>
    <w:rsid w:val="00CB4EBD"/>
    <w:rsid w:val="00CC0E39"/>
    <w:rsid w:val="00CC189F"/>
    <w:rsid w:val="00CC22DC"/>
    <w:rsid w:val="00CC2900"/>
    <w:rsid w:val="00CC2ACF"/>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1D3B"/>
    <w:rsid w:val="00D730C1"/>
    <w:rsid w:val="00D76B7D"/>
    <w:rsid w:val="00D8129A"/>
    <w:rsid w:val="00D8212F"/>
    <w:rsid w:val="00D86AF5"/>
    <w:rsid w:val="00D917E2"/>
    <w:rsid w:val="00D91EE6"/>
    <w:rsid w:val="00D9233B"/>
    <w:rsid w:val="00D92B39"/>
    <w:rsid w:val="00D92CDB"/>
    <w:rsid w:val="00D92D2B"/>
    <w:rsid w:val="00D92D9F"/>
    <w:rsid w:val="00D94F48"/>
    <w:rsid w:val="00D973DB"/>
    <w:rsid w:val="00D979D0"/>
    <w:rsid w:val="00DA1468"/>
    <w:rsid w:val="00DA189A"/>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2F92"/>
    <w:rsid w:val="00E20573"/>
    <w:rsid w:val="00E2357B"/>
    <w:rsid w:val="00E23BD4"/>
    <w:rsid w:val="00E2460E"/>
    <w:rsid w:val="00E25AA0"/>
    <w:rsid w:val="00E31721"/>
    <w:rsid w:val="00E331CE"/>
    <w:rsid w:val="00E33512"/>
    <w:rsid w:val="00E36EDD"/>
    <w:rsid w:val="00E371D0"/>
    <w:rsid w:val="00E37B19"/>
    <w:rsid w:val="00E40E22"/>
    <w:rsid w:val="00E4165F"/>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60A7"/>
    <w:rsid w:val="00E67544"/>
    <w:rsid w:val="00E71F2C"/>
    <w:rsid w:val="00E73898"/>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81E"/>
    <w:rsid w:val="00ED7ECE"/>
    <w:rsid w:val="00EE050F"/>
    <w:rsid w:val="00EE0B29"/>
    <w:rsid w:val="00EE12A8"/>
    <w:rsid w:val="00EE20B5"/>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1649</TotalTime>
  <Pages>2</Pages>
  <Words>2645</Words>
  <Characters>1508</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650</cp:revision>
  <dcterms:created xsi:type="dcterms:W3CDTF">2024-09-06T08:06:00Z</dcterms:created>
  <dcterms:modified xsi:type="dcterms:W3CDTF">2026-02-03T07:44:00Z</dcterms:modified>
</cp:coreProperties>
</file>